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BC3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934AF9" w:rsidRPr="0084148D" w:rsidTr="00007544">
        <w:trPr>
          <w:trHeight w:val="227"/>
        </w:trPr>
        <w:tc>
          <w:tcPr>
            <w:tcW w:w="2563" w:type="pct"/>
          </w:tcPr>
          <w:p w:rsidR="00934AF9" w:rsidRPr="0084148D" w:rsidRDefault="00B601D1" w:rsidP="0000754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17.07.2025</w:t>
            </w:r>
          </w:p>
        </w:tc>
        <w:tc>
          <w:tcPr>
            <w:tcW w:w="2437" w:type="pct"/>
          </w:tcPr>
          <w:p w:rsidR="00934AF9" w:rsidRPr="0084148D" w:rsidRDefault="00B601D1" w:rsidP="0000754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1344-13-п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C3C55" w:rsidRDefault="00BC3C5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34AF9" w:rsidRPr="0084148D" w:rsidRDefault="00934AF9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  <w:lang w:val="x-none"/>
        </w:rPr>
        <w:t>О внесении изменений в постановление</w:t>
      </w:r>
      <w:r w:rsidRPr="00BC3C55">
        <w:rPr>
          <w:rFonts w:ascii="PT Astra Serif" w:hAnsi="PT Astra Serif"/>
          <w:sz w:val="28"/>
          <w:szCs w:val="28"/>
        </w:rPr>
        <w:t xml:space="preserve"> </w:t>
      </w: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  <w:lang w:val="x-none"/>
        </w:rPr>
        <w:t>администрации</w:t>
      </w:r>
      <w:r w:rsidRPr="00BC3C55">
        <w:rPr>
          <w:rFonts w:ascii="PT Astra Serif" w:hAnsi="PT Astra Serif"/>
          <w:sz w:val="28"/>
          <w:szCs w:val="28"/>
        </w:rPr>
        <w:t xml:space="preserve"> </w:t>
      </w:r>
      <w:r w:rsidRPr="00BC3C55">
        <w:rPr>
          <w:rFonts w:ascii="PT Astra Serif" w:hAnsi="PT Astra Serif"/>
          <w:sz w:val="28"/>
          <w:szCs w:val="28"/>
          <w:lang w:val="x-none"/>
        </w:rPr>
        <w:t xml:space="preserve">города Югорска </w:t>
      </w: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  <w:lang w:val="x-none"/>
        </w:rPr>
        <w:t xml:space="preserve">от </w:t>
      </w:r>
      <w:r w:rsidRPr="00BC3C55">
        <w:rPr>
          <w:rFonts w:ascii="PT Astra Serif" w:hAnsi="PT Astra Serif"/>
          <w:sz w:val="28"/>
          <w:szCs w:val="28"/>
        </w:rPr>
        <w:t>13</w:t>
      </w:r>
      <w:r w:rsidRPr="00BC3C55">
        <w:rPr>
          <w:rFonts w:ascii="PT Astra Serif" w:hAnsi="PT Astra Serif"/>
          <w:sz w:val="28"/>
          <w:szCs w:val="28"/>
          <w:lang w:val="x-none"/>
        </w:rPr>
        <w:t>.1</w:t>
      </w:r>
      <w:r w:rsidRPr="00BC3C55">
        <w:rPr>
          <w:rFonts w:ascii="PT Astra Serif" w:hAnsi="PT Astra Serif"/>
          <w:sz w:val="28"/>
          <w:szCs w:val="28"/>
        </w:rPr>
        <w:t>2</w:t>
      </w:r>
      <w:r w:rsidRPr="00BC3C55">
        <w:rPr>
          <w:rFonts w:ascii="PT Astra Serif" w:hAnsi="PT Astra Serif"/>
          <w:sz w:val="28"/>
          <w:szCs w:val="28"/>
          <w:lang w:val="x-none"/>
        </w:rPr>
        <w:t>.20</w:t>
      </w:r>
      <w:r w:rsidRPr="00BC3C55">
        <w:rPr>
          <w:rFonts w:ascii="PT Astra Serif" w:hAnsi="PT Astra Serif"/>
          <w:sz w:val="28"/>
          <w:szCs w:val="28"/>
        </w:rPr>
        <w:t>24</w:t>
      </w:r>
      <w:r w:rsidRPr="00BC3C55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BC3C55">
        <w:rPr>
          <w:rFonts w:ascii="PT Astra Serif" w:hAnsi="PT Astra Serif"/>
          <w:sz w:val="28"/>
          <w:szCs w:val="28"/>
        </w:rPr>
        <w:t xml:space="preserve">2138-п «О муниципальной </w:t>
      </w: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 xml:space="preserve">«Социально-экономическое развитие </w:t>
      </w: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>и муниципальное управление»</w:t>
      </w: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</w:p>
    <w:p w:rsidR="00BC3C55" w:rsidRDefault="00BC3C55" w:rsidP="00BC3C55">
      <w:pPr>
        <w:rPr>
          <w:rFonts w:ascii="PT Astra Serif" w:hAnsi="PT Astra Serif"/>
          <w:sz w:val="28"/>
          <w:szCs w:val="28"/>
        </w:rPr>
      </w:pPr>
    </w:p>
    <w:p w:rsidR="00BC3C55" w:rsidRPr="00BC3C55" w:rsidRDefault="00BC3C55" w:rsidP="00BC3C55">
      <w:pPr>
        <w:rPr>
          <w:rFonts w:ascii="PT Astra Serif" w:hAnsi="PT Astra Serif"/>
          <w:sz w:val="28"/>
          <w:szCs w:val="28"/>
        </w:rPr>
      </w:pPr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C3C55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30.05.2025 № 39 «О внесении изменений в решение Думы города Югорска от 20.12.2024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BC3C55">
        <w:rPr>
          <w:rFonts w:ascii="PT Astra Serif" w:hAnsi="PT Astra Serif"/>
          <w:sz w:val="28"/>
          <w:szCs w:val="28"/>
        </w:rPr>
        <w:t xml:space="preserve">№ 102 «О бюджете города Югорска на 2025 год и на плановый период 2026 </w:t>
      </w:r>
      <w:r>
        <w:rPr>
          <w:rFonts w:ascii="PT Astra Serif" w:hAnsi="PT Astra Serif"/>
          <w:sz w:val="28"/>
          <w:szCs w:val="28"/>
        </w:rPr>
        <w:t xml:space="preserve">   </w:t>
      </w:r>
      <w:r w:rsidRPr="00BC3C55">
        <w:rPr>
          <w:rFonts w:ascii="PT Astra Serif" w:hAnsi="PT Astra Serif"/>
          <w:sz w:val="28"/>
          <w:szCs w:val="28"/>
        </w:rPr>
        <w:t>и 2027 годов»,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реализации»:</w:t>
      </w:r>
      <w:proofErr w:type="gramEnd"/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BC3C55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 (с изменениями от 09.04.2025 № 581-п) следующие изменения:</w:t>
      </w:r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>1.1. В паспорте муниципальной программы:</w:t>
      </w:r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>1.1.1.</w:t>
      </w:r>
      <w:r>
        <w:rPr>
          <w:rFonts w:ascii="PT Astra Serif" w:hAnsi="PT Astra Serif"/>
          <w:sz w:val="28"/>
          <w:szCs w:val="28"/>
        </w:rPr>
        <w:t> </w:t>
      </w:r>
      <w:r w:rsidRPr="00BC3C55">
        <w:rPr>
          <w:rFonts w:ascii="PT Astra Serif" w:hAnsi="PT Astra Serif"/>
          <w:sz w:val="28"/>
          <w:szCs w:val="28"/>
        </w:rPr>
        <w:t>Строку «Объемы финансового обеспечения за весь период реализации» раздела 1  изложить в следующей редакции:</w:t>
      </w:r>
    </w:p>
    <w:p w:rsidR="00BC3C55" w:rsidRPr="00BC3C55" w:rsidRDefault="00BC3C55" w:rsidP="00BC3C55">
      <w:pPr>
        <w:spacing w:line="276" w:lineRule="auto"/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BC3C55" w:rsidRPr="00BC3C55" w:rsidTr="00BC3C55">
        <w:trPr>
          <w:trHeight w:val="4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5" w:rsidRPr="00BC3C55" w:rsidRDefault="00BC3C55" w:rsidP="00BC3C55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3C55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3C55">
              <w:rPr>
                <w:rFonts w:ascii="PT Astra Serif" w:hAnsi="PT Astra Serif"/>
                <w:sz w:val="28"/>
                <w:szCs w:val="28"/>
              </w:rPr>
              <w:t xml:space="preserve">2 359 169,0 тыс. рублей </w:t>
            </w:r>
          </w:p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3C55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BC3C55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BC3C55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3C55">
              <w:rPr>
                <w:rFonts w:ascii="PT Astra Serif" w:hAnsi="PT Astra Serif"/>
                <w:sz w:val="28"/>
                <w:szCs w:val="28"/>
              </w:rPr>
              <w:t>25 502,0 тыс. рублей</w:t>
            </w:r>
          </w:p>
        </w:tc>
      </w:tr>
    </w:tbl>
    <w:p w:rsidR="00BC3C55" w:rsidRPr="00BC3C55" w:rsidRDefault="00BC3C55" w:rsidP="00BC3C55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>».</w:t>
      </w:r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3C55">
        <w:rPr>
          <w:rFonts w:ascii="PT Astra Serif" w:hAnsi="PT Astra Serif"/>
          <w:sz w:val="28"/>
          <w:szCs w:val="28"/>
          <w:lang w:eastAsia="ru-RU"/>
        </w:rPr>
        <w:lastRenderedPageBreak/>
        <w:t>1.1.2. Раздел 5 изложить в новой редакции (приложение).</w:t>
      </w:r>
    </w:p>
    <w:p w:rsidR="00BC3C55" w:rsidRPr="00BC3C55" w:rsidRDefault="00BC3C55" w:rsidP="00BC3C5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  <w:lang w:eastAsia="ru-RU"/>
        </w:rPr>
        <w:t xml:space="preserve">1.2. </w:t>
      </w:r>
      <w:proofErr w:type="gramStart"/>
      <w:r w:rsidRPr="00BC3C55">
        <w:rPr>
          <w:rFonts w:ascii="PT Astra Serif" w:hAnsi="PT Astra Serif"/>
          <w:sz w:val="28"/>
          <w:szCs w:val="28"/>
          <w:lang w:eastAsia="ru-RU"/>
        </w:rPr>
        <w:t xml:space="preserve">В графе «Метод расчета» строки 1 приложения к паспорту муниципальной программы слова «Расчет ведется в соответствии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с постановлением</w:t>
      </w:r>
      <w:r w:rsidRPr="00BC3C55">
        <w:rPr>
          <w:rFonts w:ascii="PT Astra Serif" w:hAnsi="PT Astra Serif"/>
          <w:sz w:val="28"/>
          <w:szCs w:val="28"/>
          <w:lang w:eastAsia="ru-RU"/>
        </w:rPr>
        <w:t xml:space="preserve"> Правительства РФ от 03.04.2021 № 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BC3C55">
        <w:rPr>
          <w:rFonts w:ascii="PT Astra Serif" w:hAnsi="PT Astra Serif"/>
          <w:sz w:val="28"/>
          <w:szCs w:val="28"/>
          <w:lang w:eastAsia="ru-RU"/>
        </w:rPr>
        <w:t xml:space="preserve"> о признании утратившими силу отдельных положений постановления Правительства Рос</w:t>
      </w:r>
      <w:r>
        <w:rPr>
          <w:rFonts w:ascii="PT Astra Serif" w:hAnsi="PT Astra Serif"/>
          <w:sz w:val="28"/>
          <w:szCs w:val="28"/>
          <w:lang w:eastAsia="ru-RU"/>
        </w:rPr>
        <w:t>сийской Федерации от 17.07.2019</w:t>
      </w:r>
      <w:r w:rsidRPr="00BC3C55">
        <w:rPr>
          <w:rFonts w:ascii="PT Astra Serif" w:hAnsi="PT Astra Serif"/>
          <w:sz w:val="28"/>
          <w:szCs w:val="28"/>
          <w:lang w:eastAsia="ru-RU"/>
        </w:rPr>
        <w:t xml:space="preserve"> 915</w:t>
      </w:r>
      <w:proofErr w:type="gramEnd"/>
      <w:r w:rsidRPr="00BC3C55">
        <w:rPr>
          <w:rFonts w:ascii="PT Astra Serif" w:hAnsi="PT Astra Serif"/>
          <w:sz w:val="28"/>
          <w:szCs w:val="28"/>
          <w:lang w:eastAsia="ru-RU"/>
        </w:rPr>
        <w:t>»</w:t>
      </w:r>
      <w:r w:rsidRPr="00BC3C55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Pr="00BC3C55">
        <w:rPr>
          <w:rFonts w:ascii="PT Astra Serif" w:hAnsi="PT Astra Serif"/>
          <w:sz w:val="28"/>
          <w:szCs w:val="28"/>
          <w:lang w:eastAsia="ru-RU"/>
        </w:rPr>
        <w:t>(приложение 17)» заменить славами «</w:t>
      </w:r>
      <w:r w:rsidRPr="00BC3C55">
        <w:rPr>
          <w:rFonts w:ascii="PT Astra Serif" w:hAnsi="PT Astra Serif"/>
          <w:sz w:val="28"/>
          <w:szCs w:val="28"/>
        </w:rPr>
        <w:t xml:space="preserve">Расчет ведется в соответствии с постановлением  Правительства РФ от 28.01.2025 № 58 «Об утверждении методик расчета показателей для оценки </w:t>
      </w:r>
      <w:proofErr w:type="gramStart"/>
      <w:r w:rsidRPr="00BC3C55">
        <w:rPr>
          <w:rFonts w:ascii="PT Astra Serif" w:hAnsi="PT Astra Serif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BC3C55">
        <w:rPr>
          <w:rFonts w:ascii="PT Astra Serif" w:hAnsi="PT Astra Serif"/>
          <w:sz w:val="28"/>
          <w:szCs w:val="28"/>
        </w:rPr>
        <w:t xml:space="preserve"> и деятельности исполнительных органов субъектов Российской Федерации»</w:t>
      </w:r>
      <w:r w:rsidRPr="00BC3C55">
        <w:rPr>
          <w:rFonts w:ascii="PT Astra Serif" w:hAnsi="PT Astra Serif"/>
          <w:sz w:val="28"/>
          <w:szCs w:val="28"/>
          <w:lang w:eastAsia="ru-RU"/>
        </w:rPr>
        <w:t xml:space="preserve"> (приложение 14)».</w:t>
      </w:r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3C55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C3C55" w:rsidRPr="00BC3C55" w:rsidRDefault="00BC3C55" w:rsidP="00BC3C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C3C5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C3C55" w:rsidRPr="00BC3C55" w:rsidRDefault="00BC3C55" w:rsidP="00BC3C55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5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C3C5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C3C55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C3C55">
        <w:rPr>
          <w:rFonts w:ascii="PT Astra Serif" w:hAnsi="PT Astra Serif"/>
          <w:sz w:val="28"/>
          <w:szCs w:val="28"/>
        </w:rPr>
        <w:t>Грудцыну</w:t>
      </w:r>
      <w:proofErr w:type="spellEnd"/>
      <w:r>
        <w:rPr>
          <w:rFonts w:ascii="PT Astra Serif" w:hAnsi="PT Astra Serif"/>
          <w:sz w:val="28"/>
          <w:szCs w:val="28"/>
        </w:rPr>
        <w:t xml:space="preserve"> И.В</w:t>
      </w:r>
      <w:r w:rsidRPr="00BC3C55">
        <w:rPr>
          <w:rFonts w:ascii="PT Astra Serif" w:hAnsi="PT Astra Serif"/>
          <w:sz w:val="28"/>
          <w:szCs w:val="28"/>
        </w:rPr>
        <w:t>.</w:t>
      </w:r>
    </w:p>
    <w:p w:rsidR="00A41928" w:rsidRPr="00865C55" w:rsidRDefault="00A41928" w:rsidP="00BC3C55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Default="00A41928" w:rsidP="00BC3C55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934AF9" w:rsidRPr="00934AF9" w:rsidRDefault="00934AF9" w:rsidP="00934AF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934AF9" w:rsidRPr="00B36297" w:rsidTr="00007544">
        <w:trPr>
          <w:trHeight w:val="1610"/>
        </w:trPr>
        <w:tc>
          <w:tcPr>
            <w:tcW w:w="3176" w:type="dxa"/>
          </w:tcPr>
          <w:p w:rsidR="00934AF9" w:rsidRPr="00BB578A" w:rsidRDefault="00934AF9" w:rsidP="0000754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934AF9" w:rsidRPr="00B36297" w:rsidRDefault="00934AF9" w:rsidP="0000754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934AF9" w:rsidRPr="00BB578A" w:rsidRDefault="00934AF9" w:rsidP="000075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934AF9" w:rsidRDefault="00934AF9" w:rsidP="00934AF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34AF9" w:rsidRDefault="00934AF9" w:rsidP="00934AF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BC3C55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C3C55" w:rsidRPr="00A80D6A" w:rsidRDefault="00BC3C55" w:rsidP="00BC3C5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BC3C55" w:rsidRPr="00A80D6A" w:rsidRDefault="00BC3C55" w:rsidP="00BC3C5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BC3C55" w:rsidRPr="00A80D6A" w:rsidRDefault="00BC3C55" w:rsidP="00BC3C5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934AF9" w:rsidRPr="00A80D6A" w:rsidRDefault="00B601D1" w:rsidP="00934AF9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17.07.2025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1344-13-п</w:t>
      </w:r>
    </w:p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4642"/>
        <w:gridCol w:w="1418"/>
        <w:gridCol w:w="1275"/>
        <w:gridCol w:w="1276"/>
        <w:gridCol w:w="1276"/>
        <w:gridCol w:w="1276"/>
        <w:gridCol w:w="1275"/>
        <w:gridCol w:w="1560"/>
      </w:tblGrid>
      <w:tr w:rsidR="00BC3C55" w:rsidRPr="00BC3C55" w:rsidTr="00BC3C55">
        <w:trPr>
          <w:trHeight w:val="420"/>
        </w:trPr>
        <w:tc>
          <w:tcPr>
            <w:tcW w:w="14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 xml:space="preserve">5. Финансовое обеспечение муниципальной программы </w:t>
            </w:r>
          </w:p>
        </w:tc>
      </w:tr>
      <w:tr w:rsidR="00BC3C55" w:rsidRPr="00BC3C55" w:rsidTr="00BC3C55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3C55" w:rsidRPr="00BC3C55" w:rsidTr="00BC3C55">
        <w:trPr>
          <w:trHeight w:val="46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C3C55" w:rsidRPr="00BC3C55" w:rsidTr="00BC3C5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C3C55" w:rsidRPr="00BC3C55" w:rsidTr="00BC3C55">
        <w:trPr>
          <w:trHeight w:val="117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41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9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236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391 737,9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390 060,2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386 044,7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386 044,7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386 044,7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2 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359 169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C3C55" w:rsidRPr="00BC3C55" w:rsidTr="00BC3C55">
        <w:trPr>
          <w:trHeight w:val="52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11 770,4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12 567,5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76 288,3</w:t>
            </w:r>
          </w:p>
        </w:tc>
      </w:tr>
      <w:tr w:rsidR="00BC3C55" w:rsidRPr="00BC3C55" w:rsidTr="00BC3C55">
        <w:trPr>
          <w:trHeight w:val="49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20 835,8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20 920,2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20 821,9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17 007,2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17 007,2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17 007,2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113 599,5</w:t>
            </w:r>
          </w:p>
        </w:tc>
      </w:tr>
      <w:tr w:rsidR="00BC3C55" w:rsidRPr="00BC3C55" w:rsidTr="00BC3C55">
        <w:trPr>
          <w:trHeight w:val="43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386 630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358 250,2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356 250,7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356 049,9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356 049,9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356 049,9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2 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169 281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BC3C55" w:rsidRPr="00BC3C55" w:rsidTr="00BC3C55">
        <w:trPr>
          <w:trHeight w:val="16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4 015,5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4 015,5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4 015,5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12 046,5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3 814,7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11 444,1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602,4</w:t>
            </w:r>
          </w:p>
        </w:tc>
      </w:tr>
      <w:tr w:rsidR="00BC3C55" w:rsidRPr="00BC3C55" w:rsidTr="00BC3C55">
        <w:trPr>
          <w:trHeight w:val="243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C3C55" w:rsidRPr="00BC3C55" w:rsidTr="00BC3C55">
        <w:trPr>
          <w:trHeight w:val="142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73 573,2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12 262,2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73 573,2</w:t>
            </w:r>
          </w:p>
        </w:tc>
      </w:tr>
      <w:tr w:rsidR="00BC3C55" w:rsidRPr="00BC3C55" w:rsidTr="00BC3C55">
        <w:trPr>
          <w:trHeight w:val="30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286 439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266 690,2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265 012,5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265 012,5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265 012,5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265 012,5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1 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613 179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11 770,4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12 567,5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12 987,6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76 288,3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4 758,9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4 843,3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4 745,0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4 745,0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4 745,0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4 745,0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28 582,2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269 909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249 279,4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247 279,9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247 279,9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247 279,9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247 279,9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1 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508 308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BC3C55" w:rsidRPr="00BC3C55" w:rsidTr="00BC3C55">
        <w:trPr>
          <w:trHeight w:val="13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116 020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659 870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C3C55" w:rsidRPr="00BC3C55" w:rsidTr="00BC3C55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116 020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55" w:rsidRPr="00BC3C55" w:rsidRDefault="00BC3C55" w:rsidP="00BC3C55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val="en-US" w:eastAsia="ru-RU"/>
              </w:rPr>
              <w:t>659 870</w:t>
            </w:r>
            <w:r w:rsidRPr="00BC3C55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BC3C55" w:rsidRDefault="00BC3C55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BC3C55" w:rsidSect="00BC3C55"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8C" w:rsidRDefault="0038278C" w:rsidP="003C5141">
      <w:r>
        <w:separator/>
      </w:r>
    </w:p>
  </w:endnote>
  <w:endnote w:type="continuationSeparator" w:id="0">
    <w:p w:rsidR="0038278C" w:rsidRDefault="0038278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8C" w:rsidRDefault="0038278C" w:rsidP="003C5141">
      <w:r>
        <w:separator/>
      </w:r>
    </w:p>
  </w:footnote>
  <w:footnote w:type="continuationSeparator" w:id="0">
    <w:p w:rsidR="0038278C" w:rsidRDefault="0038278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601D1">
          <w:rPr>
            <w:rFonts w:ascii="PT Astra Serif" w:hAnsi="PT Astra Serif"/>
            <w:noProof/>
            <w:sz w:val="24"/>
          </w:rPr>
          <w:t>5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07824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BC3C55" w:rsidRPr="00BC3C55" w:rsidRDefault="00BC3C55" w:rsidP="00BC3C5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BC3C55">
          <w:rPr>
            <w:rFonts w:ascii="PT Astra Serif" w:hAnsi="PT Astra Serif"/>
            <w:sz w:val="22"/>
            <w:szCs w:val="22"/>
          </w:rPr>
          <w:fldChar w:fldCharType="begin"/>
        </w:r>
        <w:r w:rsidRPr="00BC3C55">
          <w:rPr>
            <w:rFonts w:ascii="PT Astra Serif" w:hAnsi="PT Astra Serif"/>
            <w:sz w:val="22"/>
            <w:szCs w:val="22"/>
          </w:rPr>
          <w:instrText>PAGE   \* MERGEFORMAT</w:instrText>
        </w:r>
        <w:r w:rsidRPr="00BC3C55">
          <w:rPr>
            <w:rFonts w:ascii="PT Astra Serif" w:hAnsi="PT Astra Serif"/>
            <w:sz w:val="22"/>
            <w:szCs w:val="22"/>
          </w:rPr>
          <w:fldChar w:fldCharType="separate"/>
        </w:r>
        <w:r w:rsidR="00B601D1">
          <w:rPr>
            <w:rFonts w:ascii="PT Astra Serif" w:hAnsi="PT Astra Serif"/>
            <w:noProof/>
            <w:sz w:val="22"/>
            <w:szCs w:val="22"/>
          </w:rPr>
          <w:t>3</w:t>
        </w:r>
        <w:r w:rsidRPr="00BC3C5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8278C"/>
    <w:rsid w:val="003C5141"/>
    <w:rsid w:val="003D688F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34AF9"/>
    <w:rsid w:val="00953E9C"/>
    <w:rsid w:val="009674DE"/>
    <w:rsid w:val="0097026B"/>
    <w:rsid w:val="00980B76"/>
    <w:rsid w:val="009C4E86"/>
    <w:rsid w:val="009D583A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1D1"/>
    <w:rsid w:val="00B60FEE"/>
    <w:rsid w:val="00B753EC"/>
    <w:rsid w:val="00B91EF8"/>
    <w:rsid w:val="00BC3C55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739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16</cp:revision>
  <cp:lastPrinted>2025-07-16T06:22:00Z</cp:lastPrinted>
  <dcterms:created xsi:type="dcterms:W3CDTF">2023-05-29T06:47:00Z</dcterms:created>
  <dcterms:modified xsi:type="dcterms:W3CDTF">2025-07-17T05:14:00Z</dcterms:modified>
</cp:coreProperties>
</file>